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CC" w:rsidRDefault="006B776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-521970</wp:posOffset>
            </wp:positionV>
            <wp:extent cx="4636770" cy="3246120"/>
            <wp:effectExtent l="19050" t="0" r="0" b="0"/>
            <wp:wrapTight wrapText="bothSides">
              <wp:wrapPolygon edited="0">
                <wp:start x="-89" y="0"/>
                <wp:lineTo x="-89" y="21423"/>
                <wp:lineTo x="21565" y="21423"/>
                <wp:lineTo x="21565" y="0"/>
                <wp:lineTo x="-89" y="0"/>
              </wp:wrapPolygon>
            </wp:wrapTight>
            <wp:docPr id="1" name="Рисунок 1" descr="https://gamejulia.ru/images/i/igra-da-i-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mejulia.ru/images/i/igra-da-i-n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64" t="6796" r="6400" b="10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324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3CC" w:rsidRPr="00ED23CC" w:rsidRDefault="00ED23CC" w:rsidP="00ED23CC"/>
    <w:p w:rsidR="00ED23CC" w:rsidRPr="00ED23CC" w:rsidRDefault="00ED23CC" w:rsidP="00ED23CC"/>
    <w:p w:rsidR="00ED23CC" w:rsidRPr="00ED23CC" w:rsidRDefault="00ED23CC" w:rsidP="00ED23CC"/>
    <w:p w:rsidR="00ED23CC" w:rsidRPr="00ED23CC" w:rsidRDefault="00ED23CC" w:rsidP="00ED23CC"/>
    <w:p w:rsidR="00ED23CC" w:rsidRPr="00ED23CC" w:rsidRDefault="00ED23CC" w:rsidP="00ED23CC"/>
    <w:p w:rsidR="00ED23CC" w:rsidRPr="00ED23CC" w:rsidRDefault="00ED23CC" w:rsidP="00ED23CC"/>
    <w:p w:rsidR="00ED23CC" w:rsidRPr="00ED23CC" w:rsidRDefault="00ED23CC" w:rsidP="00ED23CC"/>
    <w:p w:rsidR="00ED23CC" w:rsidRPr="00ED23CC" w:rsidRDefault="00ED23CC" w:rsidP="00ED23CC"/>
    <w:p w:rsidR="00ED23CC" w:rsidRDefault="00ED23CC" w:rsidP="00ED23CC"/>
    <w:p w:rsidR="009E3395" w:rsidRPr="00296EF9" w:rsidRDefault="00ED23CC" w:rsidP="00296EF9">
      <w:pPr>
        <w:jc w:val="both"/>
        <w:rPr>
          <w:rFonts w:ascii="Times New Roman" w:hAnsi="Times New Roman" w:cs="Times New Roman"/>
          <w:sz w:val="28"/>
          <w:szCs w:val="28"/>
        </w:rPr>
      </w:pPr>
      <w:r w:rsidRPr="00296EF9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развлечения детей можно использовать различные </w:t>
      </w:r>
      <w:hyperlink r:id="rId6" w:history="1">
        <w:r w:rsidRPr="00296EF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детские наборы, наборы игрушек, занять ребенка</w:t>
        </w:r>
      </w:hyperlink>
      <w:r w:rsidRPr="00296EF9">
        <w:rPr>
          <w:rFonts w:ascii="Times New Roman" w:hAnsi="Times New Roman" w:cs="Times New Roman"/>
          <w:sz w:val="28"/>
          <w:szCs w:val="28"/>
          <w:shd w:val="clear" w:color="auto" w:fill="FFFFFF"/>
        </w:rPr>
        <w:t> которыми не составит труда. Их выбор огромен, но если нет ничего такого под руками, можно поиграть в старую, но увлекательную игру.</w:t>
      </w:r>
      <w:r w:rsidR="00BA621D" w:rsidRPr="00296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эту игру можно играть как веселой дружной </w:t>
      </w:r>
      <w:r w:rsidR="00E24FBB" w:rsidRPr="00296EF9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компанией,</w:t>
      </w:r>
      <w:r w:rsidR="00BA621D" w:rsidRPr="00296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и вдвоем.</w:t>
      </w:r>
      <w:r w:rsidR="00E24FBB" w:rsidRPr="00296E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BB" w:rsidRPr="00296EF9">
        <w:rPr>
          <w:rFonts w:ascii="Times New Roman" w:hAnsi="Times New Roman" w:cs="Times New Roman"/>
          <w:sz w:val="28"/>
          <w:szCs w:val="28"/>
        </w:rPr>
        <w:t>Игра развивает внимание, речь, словарный запас и сообразительность.</w:t>
      </w:r>
    </w:p>
    <w:p w:rsidR="00E24FBB" w:rsidRPr="00297927" w:rsidRDefault="00E24FBB" w:rsidP="00E24F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7927">
        <w:rPr>
          <w:rFonts w:ascii="Times New Roman" w:hAnsi="Times New Roman" w:cs="Times New Roman"/>
          <w:color w:val="000000"/>
          <w:sz w:val="28"/>
          <w:szCs w:val="28"/>
        </w:rPr>
        <w:t>Правила игры.</w:t>
      </w:r>
    </w:p>
    <w:p w:rsidR="00E24FBB" w:rsidRPr="00297927" w:rsidRDefault="00E24FBB" w:rsidP="00296EF9">
      <w:pPr>
        <w:pStyle w:val="a6"/>
        <w:jc w:val="both"/>
        <w:rPr>
          <w:color w:val="000000"/>
          <w:sz w:val="28"/>
          <w:szCs w:val="28"/>
        </w:rPr>
      </w:pPr>
      <w:r w:rsidRPr="00297927">
        <w:rPr>
          <w:color w:val="000000"/>
          <w:sz w:val="28"/>
          <w:szCs w:val="28"/>
        </w:rPr>
        <w:t>Один человек (чаще взрослый) ведущий, ребенок – ответчик – такие правила, когда играете вдвоем. Если ответчиков больше, то вопросы задавайте детям по очереди. Для того</w:t>
      </w:r>
      <w:proofErr w:type="gramStart"/>
      <w:r w:rsidRPr="00297927">
        <w:rPr>
          <w:color w:val="000000"/>
          <w:sz w:val="28"/>
          <w:szCs w:val="28"/>
        </w:rPr>
        <w:t>,</w:t>
      </w:r>
      <w:proofErr w:type="gramEnd"/>
      <w:r w:rsidRPr="00297927">
        <w:rPr>
          <w:color w:val="000000"/>
          <w:sz w:val="28"/>
          <w:szCs w:val="28"/>
        </w:rPr>
        <w:t xml:space="preserve"> чтобы легче понимать, кто должен отвечать, можно использовать палку, игрушку, монетку или любой обозначающий предмет.</w:t>
      </w:r>
    </w:p>
    <w:p w:rsidR="00E24FBB" w:rsidRPr="00297927" w:rsidRDefault="00E24FBB" w:rsidP="00296EF9">
      <w:pPr>
        <w:pStyle w:val="a6"/>
        <w:jc w:val="both"/>
        <w:rPr>
          <w:color w:val="000000"/>
          <w:sz w:val="28"/>
          <w:szCs w:val="28"/>
        </w:rPr>
      </w:pPr>
      <w:r w:rsidRPr="00297927">
        <w:rPr>
          <w:color w:val="000000"/>
          <w:sz w:val="28"/>
          <w:szCs w:val="28"/>
          <w:u w:val="single"/>
        </w:rPr>
        <w:t>Цель игры:</w:t>
      </w:r>
      <w:r w:rsidRPr="00297927">
        <w:rPr>
          <w:color w:val="000000"/>
          <w:sz w:val="28"/>
          <w:szCs w:val="28"/>
        </w:rPr>
        <w:t> вывести ответчика на запрещенные слова (да, нет, черное, белое)</w:t>
      </w:r>
    </w:p>
    <w:p w:rsidR="00E24FBB" w:rsidRPr="00297927" w:rsidRDefault="00E24FBB" w:rsidP="00296EF9">
      <w:pPr>
        <w:pStyle w:val="a6"/>
        <w:jc w:val="both"/>
        <w:rPr>
          <w:color w:val="000000"/>
          <w:sz w:val="28"/>
          <w:szCs w:val="28"/>
        </w:rPr>
      </w:pPr>
      <w:r w:rsidRPr="00297927">
        <w:rPr>
          <w:color w:val="000000"/>
          <w:sz w:val="28"/>
          <w:szCs w:val="28"/>
        </w:rPr>
        <w:t xml:space="preserve">Ниже </w:t>
      </w:r>
      <w:r w:rsidR="00B86B32" w:rsidRPr="00297927">
        <w:rPr>
          <w:color w:val="000000"/>
          <w:sz w:val="28"/>
          <w:szCs w:val="28"/>
        </w:rPr>
        <w:t>представлены</w:t>
      </w:r>
      <w:r w:rsidRPr="00297927">
        <w:rPr>
          <w:color w:val="000000"/>
          <w:sz w:val="28"/>
          <w:szCs w:val="28"/>
        </w:rPr>
        <w:t xml:space="preserve"> несколько вариантов словесной игры, в которой нельзя говорить </w:t>
      </w:r>
      <w:proofErr w:type="gramStart"/>
      <w:r w:rsidRPr="00297927">
        <w:rPr>
          <w:color w:val="000000"/>
          <w:sz w:val="28"/>
          <w:szCs w:val="28"/>
        </w:rPr>
        <w:t>черный</w:t>
      </w:r>
      <w:proofErr w:type="gramEnd"/>
      <w:r w:rsidRPr="00297927">
        <w:rPr>
          <w:color w:val="000000"/>
          <w:sz w:val="28"/>
          <w:szCs w:val="28"/>
        </w:rPr>
        <w:t xml:space="preserve">, белый, да и нет. Форма </w:t>
      </w:r>
      <w:r w:rsidR="00B86B32" w:rsidRPr="00297927">
        <w:rPr>
          <w:color w:val="000000"/>
          <w:sz w:val="28"/>
          <w:szCs w:val="28"/>
        </w:rPr>
        <w:t xml:space="preserve">беседы зависит от предпочтений ребенка, с которым </w:t>
      </w:r>
      <w:r w:rsidRPr="00297927">
        <w:rPr>
          <w:color w:val="000000"/>
          <w:sz w:val="28"/>
          <w:szCs w:val="28"/>
        </w:rPr>
        <w:t>вы играете.</w:t>
      </w:r>
    </w:p>
    <w:p w:rsidR="00041639" w:rsidRPr="00296EF9" w:rsidRDefault="00041639" w:rsidP="00041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говорит </w:t>
      </w:r>
      <w:r w:rsidRPr="00296E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присказку и заканчивает вопросом:</w:t>
      </w:r>
    </w:p>
    <w:p w:rsidR="00041639" w:rsidRPr="00296EF9" w:rsidRDefault="00041639" w:rsidP="000416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Да, </w:t>
      </w:r>
      <w:proofErr w:type="gramStart"/>
      <w:r w:rsidRPr="00296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</w:t>
      </w:r>
      <w:proofErr w:type="gramEnd"/>
      <w:r w:rsidRPr="00296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говорить,</w:t>
      </w:r>
      <w:r w:rsidRPr="0029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Черное белое не надевать.</w:t>
      </w:r>
      <w:r w:rsidRPr="0029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 поедете на бал?</w:t>
      </w:r>
    </w:p>
    <w:p w:rsidR="00041639" w:rsidRPr="00296EF9" w:rsidRDefault="00041639" w:rsidP="000416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</w:t>
      </w:r>
    </w:p>
    <w:p w:rsidR="00041639" w:rsidRPr="00296EF9" w:rsidRDefault="00041639" w:rsidP="000416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 наденете платье?</w:t>
      </w:r>
    </w:p>
    <w:p w:rsidR="00041639" w:rsidRPr="00296EF9" w:rsidRDefault="00041639" w:rsidP="000416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Какого цвета</w:t>
      </w:r>
    </w:p>
    <w:p w:rsidR="00041639" w:rsidRPr="00296EF9" w:rsidRDefault="00041639" w:rsidP="000416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на нем будут кружева?</w:t>
      </w:r>
    </w:p>
    <w:p w:rsidR="00041639" w:rsidRPr="00296EF9" w:rsidRDefault="00041639" w:rsidP="000416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Какого цвета?</w:t>
      </w:r>
    </w:p>
    <w:p w:rsidR="00041639" w:rsidRPr="00296EF9" w:rsidRDefault="00041639" w:rsidP="000416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Воланы на рукавах будут больше вашей головы?</w:t>
      </w:r>
    </w:p>
    <w:p w:rsidR="00041639" w:rsidRPr="00296EF9" w:rsidRDefault="00041639" w:rsidP="000416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 возьмете с собой </w:t>
      </w:r>
      <w:proofErr w:type="spellStart"/>
      <w:r w:rsidRPr="00296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клатч</w:t>
      </w:r>
      <w:proofErr w:type="spellEnd"/>
      <w:r w:rsidRPr="00296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041639" w:rsidRPr="00296EF9" w:rsidRDefault="00041639" w:rsidP="000416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вы туда положите?</w:t>
      </w:r>
    </w:p>
    <w:p w:rsidR="00041639" w:rsidRPr="00296EF9" w:rsidRDefault="00041639" w:rsidP="000416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 поедете на карете?</w:t>
      </w:r>
    </w:p>
    <w:p w:rsidR="00041639" w:rsidRPr="00296EF9" w:rsidRDefault="00041639" w:rsidP="000416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т.д.</w:t>
      </w:r>
    </w:p>
    <w:p w:rsidR="00041639" w:rsidRPr="00296EF9" w:rsidRDefault="00041639" w:rsidP="00041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Принцип, как в предыдущем варианте</w:t>
      </w:r>
    </w:p>
    <w:p w:rsidR="00041639" w:rsidRPr="00296EF9" w:rsidRDefault="00041639" w:rsidP="000416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 пришли в булочную,</w:t>
      </w:r>
      <w:r w:rsidRPr="0029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хотите, то возьмите.</w:t>
      </w:r>
      <w:r w:rsidRPr="0029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 </w:t>
      </w:r>
      <w:proofErr w:type="gramStart"/>
      <w:r w:rsidRPr="00296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</w:t>
      </w:r>
      <w:proofErr w:type="gramEnd"/>
      <w:r w:rsidRPr="00296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 говорить, черное белое не называть</w:t>
      </w:r>
      <w:r w:rsidRPr="0029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продается в булочной?</w:t>
      </w:r>
    </w:p>
    <w:p w:rsidR="00041639" w:rsidRPr="00296EF9" w:rsidRDefault="00041639" w:rsidP="000416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Какой хлеб?</w:t>
      </w:r>
    </w:p>
    <w:p w:rsidR="00041639" w:rsidRPr="00296EF9" w:rsidRDefault="00041639" w:rsidP="000416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пирожные?</w:t>
      </w:r>
    </w:p>
    <w:p w:rsidR="00041639" w:rsidRPr="00296EF9" w:rsidRDefault="00041639" w:rsidP="000416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кремом?</w:t>
      </w:r>
    </w:p>
    <w:p w:rsidR="00041639" w:rsidRPr="00296EF9" w:rsidRDefault="00041639" w:rsidP="000416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Песочные?</w:t>
      </w:r>
    </w:p>
    <w:p w:rsidR="00041639" w:rsidRPr="00296EF9" w:rsidRDefault="00041639" w:rsidP="000416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печенье продается?</w:t>
      </w:r>
    </w:p>
    <w:p w:rsidR="00041639" w:rsidRPr="00296EF9" w:rsidRDefault="00041639" w:rsidP="000416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изюмом бывает?</w:t>
      </w:r>
    </w:p>
    <w:p w:rsidR="00041639" w:rsidRPr="00296EF9" w:rsidRDefault="00041639" w:rsidP="000416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носки?</w:t>
      </w:r>
    </w:p>
    <w:p w:rsidR="00041639" w:rsidRPr="00296EF9" w:rsidRDefault="00041639" w:rsidP="0004163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т.д.</w:t>
      </w:r>
    </w:p>
    <w:p w:rsidR="00B86B32" w:rsidRPr="00297927" w:rsidRDefault="00041639" w:rsidP="00E24FBB">
      <w:pPr>
        <w:pStyle w:val="a6"/>
        <w:rPr>
          <w:color w:val="000000"/>
        </w:rPr>
      </w:pPr>
      <w:r w:rsidRPr="00297927">
        <w:rPr>
          <w:color w:val="000000"/>
        </w:rPr>
        <w:t>Вот еще варианты вопросов</w:t>
      </w:r>
      <w:r w:rsidR="00297927" w:rsidRPr="00297927">
        <w:rPr>
          <w:color w:val="000000"/>
        </w:rPr>
        <w:t>:</w:t>
      </w:r>
    </w:p>
    <w:p w:rsidR="00041639" w:rsidRPr="00296EF9" w:rsidRDefault="00041639" w:rsidP="002979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Кошка кричит мяу?</w:t>
      </w:r>
    </w:p>
    <w:p w:rsidR="00041639" w:rsidRPr="00296EF9" w:rsidRDefault="00041639" w:rsidP="002979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Летом снег бывает?</w:t>
      </w:r>
    </w:p>
    <w:p w:rsidR="00041639" w:rsidRPr="00296EF9" w:rsidRDefault="00041639" w:rsidP="002979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Какого цвета бывает мороженое?</w:t>
      </w:r>
    </w:p>
    <w:p w:rsidR="00041639" w:rsidRPr="00296EF9" w:rsidRDefault="00041639" w:rsidP="002979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Ты ел черное мороженое?</w:t>
      </w:r>
    </w:p>
    <w:p w:rsidR="00041639" w:rsidRPr="00296EF9" w:rsidRDefault="00041639" w:rsidP="002979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Солнце синее?</w:t>
      </w:r>
    </w:p>
    <w:p w:rsidR="00041639" w:rsidRPr="00296EF9" w:rsidRDefault="00041639" w:rsidP="002979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Сколько цветов у светофора?</w:t>
      </w:r>
    </w:p>
    <w:p w:rsidR="00041639" w:rsidRPr="00296EF9" w:rsidRDefault="00041639" w:rsidP="002979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У светофора есть белый цвет?</w:t>
      </w:r>
    </w:p>
    <w:p w:rsidR="00041639" w:rsidRPr="00296EF9" w:rsidRDefault="00041639" w:rsidP="002979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 У светофора есть желтый цвет?</w:t>
      </w:r>
    </w:p>
    <w:p w:rsidR="00041639" w:rsidRPr="00296EF9" w:rsidRDefault="00041639" w:rsidP="002979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9. Лошади кричат «</w:t>
      </w:r>
      <w:proofErr w:type="spellStart"/>
      <w:r w:rsidRPr="00296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</w:t>
      </w:r>
      <w:proofErr w:type="spellEnd"/>
      <w:r w:rsidRPr="00296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»?</w:t>
      </w:r>
    </w:p>
    <w:p w:rsidR="00041639" w:rsidRPr="00296EF9" w:rsidRDefault="00041639" w:rsidP="002979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10. Круг бывает квадратным?</w:t>
      </w:r>
    </w:p>
    <w:p w:rsidR="00041639" w:rsidRPr="00296EF9" w:rsidRDefault="00041639" w:rsidP="002979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11. Какого цвета халат у врача?</w:t>
      </w:r>
    </w:p>
    <w:p w:rsidR="00041639" w:rsidRPr="00296EF9" w:rsidRDefault="00041639" w:rsidP="002979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12. Врач стрижет детей?</w:t>
      </w:r>
    </w:p>
    <w:p w:rsidR="00041639" w:rsidRPr="00296EF9" w:rsidRDefault="00041639" w:rsidP="002979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13. Птицы умеют рычать?</w:t>
      </w:r>
    </w:p>
    <w:p w:rsidR="00041639" w:rsidRPr="00296EF9" w:rsidRDefault="00041639" w:rsidP="002979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14. Сколько пальцев на правой руке?</w:t>
      </w:r>
    </w:p>
    <w:p w:rsidR="00041639" w:rsidRPr="00296EF9" w:rsidRDefault="00041639" w:rsidP="002979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15. </w:t>
      </w:r>
      <w:proofErr w:type="gramStart"/>
      <w:r w:rsidRPr="00296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на левой руке больше пальцев, чем на правой?</w:t>
      </w:r>
      <w:proofErr w:type="gramEnd"/>
    </w:p>
    <w:p w:rsidR="00041639" w:rsidRPr="00296EF9" w:rsidRDefault="00041639" w:rsidP="002979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16. У человека глаза бывают сзади?</w:t>
      </w:r>
    </w:p>
    <w:p w:rsidR="00041639" w:rsidRPr="00296EF9" w:rsidRDefault="00041639" w:rsidP="002979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17. Конфеты можно есть с супом?</w:t>
      </w:r>
    </w:p>
    <w:p w:rsidR="00041639" w:rsidRPr="00296EF9" w:rsidRDefault="00041639" w:rsidP="002979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18. Какие конфеты на вкус?</w:t>
      </w:r>
    </w:p>
    <w:p w:rsidR="00041639" w:rsidRPr="00296EF9" w:rsidRDefault="00041639" w:rsidP="002979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19. Ты ел горькие конфеты?</w:t>
      </w:r>
    </w:p>
    <w:p w:rsidR="00041639" w:rsidRPr="00296EF9" w:rsidRDefault="00041639" w:rsidP="002979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20. Корова умеет летать?</w:t>
      </w:r>
    </w:p>
    <w:p w:rsidR="00041639" w:rsidRPr="00296EF9" w:rsidRDefault="00041639" w:rsidP="002979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21. У коровы есть хвост?</w:t>
      </w:r>
    </w:p>
    <w:p w:rsidR="00041639" w:rsidRPr="00296EF9" w:rsidRDefault="00041639" w:rsidP="002979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22. Трава белая?</w:t>
      </w:r>
    </w:p>
    <w:p w:rsidR="00041639" w:rsidRPr="00296EF9" w:rsidRDefault="00041639" w:rsidP="002979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23. Ты умеешь летать?</w:t>
      </w:r>
    </w:p>
    <w:p w:rsidR="00041639" w:rsidRPr="00296EF9" w:rsidRDefault="00041639" w:rsidP="002979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24. Трава зелёная?</w:t>
      </w:r>
    </w:p>
    <w:p w:rsidR="00041639" w:rsidRPr="00296EF9" w:rsidRDefault="00041639" w:rsidP="002979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25. Ты любишь ходить в детский сад?</w:t>
      </w:r>
      <w:r w:rsidR="006A6860" w:rsidRPr="00296E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т. д. </w:t>
      </w:r>
    </w:p>
    <w:p w:rsidR="00041639" w:rsidRPr="00041639" w:rsidRDefault="00041639" w:rsidP="00297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163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r w:rsidR="00297927" w:rsidRPr="002979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Играйте  с удовольствием!</w:t>
      </w:r>
    </w:p>
    <w:p w:rsidR="00041639" w:rsidRPr="00041639" w:rsidRDefault="00041639" w:rsidP="0029792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A621D" w:rsidRPr="00297927" w:rsidRDefault="00BA621D" w:rsidP="0029792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BA621D" w:rsidRPr="00297927" w:rsidSect="009E3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1661"/>
    <w:multiLevelType w:val="multilevel"/>
    <w:tmpl w:val="92A0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40A64"/>
    <w:multiLevelType w:val="multilevel"/>
    <w:tmpl w:val="8EA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764"/>
    <w:rsid w:val="00041639"/>
    <w:rsid w:val="00296EF9"/>
    <w:rsid w:val="00297927"/>
    <w:rsid w:val="006A6860"/>
    <w:rsid w:val="006B7764"/>
    <w:rsid w:val="007F2411"/>
    <w:rsid w:val="009E3395"/>
    <w:rsid w:val="00B86B32"/>
    <w:rsid w:val="00BA621D"/>
    <w:rsid w:val="00E24FBB"/>
    <w:rsid w:val="00ED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7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D23C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2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416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ybag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2021-09-23T08:49:00Z</dcterms:created>
  <dcterms:modified xsi:type="dcterms:W3CDTF">2021-09-23T12:30:00Z</dcterms:modified>
</cp:coreProperties>
</file>